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205AA" w14:textId="61252437" w:rsidR="004A437C" w:rsidRPr="00A17F12" w:rsidRDefault="004A437C" w:rsidP="00DE79B7">
      <w:pPr>
        <w:jc w:val="center"/>
        <w:rPr>
          <w:b/>
          <w:bCs/>
          <w:sz w:val="36"/>
          <w:szCs w:val="36"/>
        </w:rPr>
      </w:pPr>
      <w:r w:rsidRPr="00A17F12">
        <w:rPr>
          <w:b/>
          <w:bCs/>
          <w:sz w:val="36"/>
          <w:szCs w:val="36"/>
        </w:rPr>
        <w:t>202</w:t>
      </w:r>
      <w:r w:rsidR="00530E71">
        <w:rPr>
          <w:b/>
          <w:bCs/>
          <w:sz w:val="36"/>
          <w:szCs w:val="36"/>
        </w:rPr>
        <w:t>6</w:t>
      </w:r>
      <w:r w:rsidRPr="00A17F12">
        <w:rPr>
          <w:b/>
          <w:bCs/>
          <w:sz w:val="36"/>
          <w:szCs w:val="36"/>
        </w:rPr>
        <w:t xml:space="preserve"> SOLID FUEL SCHEME</w:t>
      </w:r>
    </w:p>
    <w:p w14:paraId="4D44167C" w14:textId="5FABA946" w:rsidR="008F0F91" w:rsidRPr="006902F2" w:rsidRDefault="009227CA" w:rsidP="008F0F91">
      <w:pPr>
        <w:jc w:val="center"/>
        <w:rPr>
          <w:b/>
          <w:bCs/>
          <w:sz w:val="28"/>
          <w:szCs w:val="28"/>
        </w:rPr>
      </w:pPr>
      <w:r>
        <w:rPr>
          <w:b/>
          <w:bCs/>
          <w:sz w:val="28"/>
          <w:szCs w:val="28"/>
        </w:rPr>
        <w:t>APPLICATIONS</w:t>
      </w:r>
      <w:r w:rsidR="008F0F91" w:rsidRPr="006902F2">
        <w:rPr>
          <w:b/>
          <w:bCs/>
          <w:sz w:val="28"/>
          <w:szCs w:val="28"/>
        </w:rPr>
        <w:t xml:space="preserve"> NEED TO BE </w:t>
      </w:r>
      <w:r>
        <w:rPr>
          <w:b/>
          <w:bCs/>
          <w:sz w:val="28"/>
          <w:szCs w:val="28"/>
        </w:rPr>
        <w:t xml:space="preserve">COMPLETED </w:t>
      </w:r>
      <w:r w:rsidR="00280220">
        <w:rPr>
          <w:b/>
          <w:bCs/>
          <w:sz w:val="28"/>
          <w:szCs w:val="28"/>
        </w:rPr>
        <w:t xml:space="preserve">NOW </w:t>
      </w:r>
      <w:r w:rsidR="008F0F91" w:rsidRPr="006902F2">
        <w:rPr>
          <w:b/>
          <w:bCs/>
          <w:sz w:val="28"/>
          <w:szCs w:val="28"/>
        </w:rPr>
        <w:t xml:space="preserve">TO ENSURE </w:t>
      </w:r>
      <w:r>
        <w:rPr>
          <w:b/>
          <w:bCs/>
          <w:sz w:val="28"/>
          <w:szCs w:val="28"/>
        </w:rPr>
        <w:t>DELIVERY FOR WINTER 202</w:t>
      </w:r>
      <w:r w:rsidR="00A51031">
        <w:rPr>
          <w:b/>
          <w:bCs/>
          <w:sz w:val="28"/>
          <w:szCs w:val="28"/>
        </w:rPr>
        <w:t>6</w:t>
      </w:r>
      <w:r w:rsidR="008F0F91" w:rsidRPr="006902F2">
        <w:rPr>
          <w:b/>
          <w:bCs/>
          <w:sz w:val="28"/>
          <w:szCs w:val="28"/>
        </w:rPr>
        <w:t>.</w:t>
      </w:r>
    </w:p>
    <w:p w14:paraId="19EA61E8" w14:textId="798FC8D9" w:rsidR="00873254" w:rsidRDefault="00873254" w:rsidP="00873254">
      <w:pPr>
        <w:jc w:val="both"/>
      </w:pPr>
      <w:r>
        <w:t xml:space="preserve">If your primary residence is within the Parish of Ellingham </w:t>
      </w:r>
      <w:r w:rsidR="00FE0C96" w:rsidRPr="00FE0C96">
        <w:t xml:space="preserve">and recorded on the electoral roll </w:t>
      </w:r>
      <w:r>
        <w:t xml:space="preserve">you can apply to the Ellingham Community Trust for </w:t>
      </w:r>
      <w:r w:rsidRPr="00873254">
        <w:rPr>
          <w:b/>
          <w:bCs/>
        </w:rPr>
        <w:t>a</w:t>
      </w:r>
      <w:r w:rsidR="008F0F91">
        <w:rPr>
          <w:b/>
          <w:bCs/>
        </w:rPr>
        <w:t xml:space="preserve"> voucher for </w:t>
      </w:r>
      <w:r w:rsidRPr="00873254">
        <w:rPr>
          <w:b/>
          <w:bCs/>
        </w:rPr>
        <w:t xml:space="preserve">solid fuel </w:t>
      </w:r>
      <w:r w:rsidR="008F0F91">
        <w:rPr>
          <w:b/>
          <w:bCs/>
        </w:rPr>
        <w:t xml:space="preserve">or equivalent cash </w:t>
      </w:r>
      <w:r w:rsidRPr="00873254">
        <w:rPr>
          <w:b/>
          <w:bCs/>
        </w:rPr>
        <w:t>by ticking the appropriate box below</w:t>
      </w:r>
      <w:r>
        <w:t>.</w:t>
      </w:r>
    </w:p>
    <w:p w14:paraId="0773E140" w14:textId="2FC9CC95" w:rsidR="00873254" w:rsidRDefault="00873254" w:rsidP="00873254">
      <w:pPr>
        <w:jc w:val="both"/>
      </w:pPr>
      <w:r w:rsidRPr="00873254">
        <w:rPr>
          <w:b/>
          <w:bCs/>
        </w:rPr>
        <w:t>If you do not have an open fire or log burner</w:t>
      </w:r>
      <w:r>
        <w:t>, it is still worth taking advantage of this offer. It is acceptable to sell the fuel or to pass on as to a gift</w:t>
      </w:r>
      <w:r w:rsidR="00EF54DC">
        <w:t>. Alternatively,</w:t>
      </w:r>
      <w:r>
        <w:t xml:space="preserve"> you can receive a cash sum from the Trust.</w:t>
      </w:r>
    </w:p>
    <w:p w14:paraId="5287F58F" w14:textId="7011433A" w:rsidR="00D530DC" w:rsidRDefault="00D530DC" w:rsidP="00873254">
      <w:pPr>
        <w:jc w:val="both"/>
      </w:pPr>
      <w:r w:rsidRPr="00D530DC">
        <w:rPr>
          <w:b/>
          <w:bCs/>
        </w:rPr>
        <w:t xml:space="preserve">Second home and holiday let owners are not eligible. </w:t>
      </w:r>
      <w:r>
        <w:t>Status of applica</w:t>
      </w:r>
      <w:r w:rsidR="00EF54DC">
        <w:t>n</w:t>
      </w:r>
      <w:r>
        <w:t>t</w:t>
      </w:r>
      <w:r w:rsidR="00EF54DC">
        <w:t>s</w:t>
      </w:r>
      <w:r>
        <w:t xml:space="preserve"> </w:t>
      </w:r>
      <w:r w:rsidR="00E76674">
        <w:t>will</w:t>
      </w:r>
      <w:r>
        <w:t xml:space="preserve"> be checked. </w:t>
      </w:r>
    </w:p>
    <w:p w14:paraId="374A3077" w14:textId="408160BB" w:rsidR="00873254" w:rsidRDefault="00873254" w:rsidP="00873254">
      <w:pPr>
        <w:jc w:val="both"/>
      </w:pPr>
      <w:r>
        <w:t xml:space="preserve">To apply, simply complete the details below by the deadline of </w:t>
      </w:r>
      <w:r w:rsidR="00C7607A">
        <w:rPr>
          <w:b/>
          <w:bCs/>
        </w:rPr>
        <w:t>31</w:t>
      </w:r>
      <w:r w:rsidR="00C7607A" w:rsidRPr="00C7607A">
        <w:rPr>
          <w:b/>
          <w:bCs/>
          <w:vertAlign w:val="superscript"/>
        </w:rPr>
        <w:t>st</w:t>
      </w:r>
      <w:r w:rsidR="00C7607A">
        <w:rPr>
          <w:b/>
          <w:bCs/>
        </w:rPr>
        <w:t xml:space="preserve"> May 2026</w:t>
      </w:r>
      <w:r w:rsidR="00352D12" w:rsidRPr="008B5980">
        <w:rPr>
          <w:b/>
          <w:bCs/>
        </w:rPr>
        <w:t xml:space="preserve"> </w:t>
      </w:r>
      <w:r>
        <w:t xml:space="preserve">and </w:t>
      </w:r>
      <w:bookmarkStart w:id="0" w:name="_Hlk126876192"/>
      <w:r>
        <w:t xml:space="preserve">email </w:t>
      </w:r>
      <w:r w:rsidR="00352D12">
        <w:t xml:space="preserve">a copy </w:t>
      </w:r>
      <w:r>
        <w:t xml:space="preserve">to </w:t>
      </w:r>
      <w:hyperlink r:id="rId8" w:history="1">
        <w:r w:rsidR="00352D12" w:rsidRPr="00933135">
          <w:rPr>
            <w:rStyle w:val="Hyperlink"/>
          </w:rPr>
          <w:t>ellinghamcommunitytrust@gmail.com</w:t>
        </w:r>
      </w:hyperlink>
      <w:r w:rsidR="00352D12">
        <w:t xml:space="preserve"> </w:t>
      </w:r>
      <w:r>
        <w:t xml:space="preserve">or post to </w:t>
      </w:r>
      <w:r w:rsidR="00352D12">
        <w:t xml:space="preserve">Virginia Mayes-Wright, 1 </w:t>
      </w:r>
      <w:proofErr w:type="spellStart"/>
      <w:r w:rsidR="00352D12">
        <w:t>Chathill</w:t>
      </w:r>
      <w:proofErr w:type="spellEnd"/>
      <w:r w:rsidR="00352D12">
        <w:t xml:space="preserve"> Farm Cottages, </w:t>
      </w:r>
      <w:proofErr w:type="spellStart"/>
      <w:r w:rsidR="00352D12">
        <w:t>Chathill</w:t>
      </w:r>
      <w:proofErr w:type="spellEnd"/>
      <w:r w:rsidR="00352D12">
        <w:t xml:space="preserve">, NE67 5DE. </w:t>
      </w:r>
      <w:r w:rsidR="008F0F91">
        <w:t>Households submitting after this deadline will only be eligible for the</w:t>
      </w:r>
      <w:r w:rsidR="00730450">
        <w:t xml:space="preserve"> £100</w:t>
      </w:r>
      <w:r w:rsidR="008F0F91">
        <w:t xml:space="preserve"> cash payment option. </w:t>
      </w:r>
    </w:p>
    <w:bookmarkEnd w:id="0"/>
    <w:p w14:paraId="5DB9610A" w14:textId="7A03C007" w:rsidR="00873254" w:rsidRDefault="00873254">
      <w:r>
        <w:t>I would like to apply for (please tick 1 only):</w:t>
      </w:r>
    </w:p>
    <w:p w14:paraId="6103CF10" w14:textId="23D622CE" w:rsidR="00873254" w:rsidRPr="00FE0C96" w:rsidRDefault="00A83ECD" w:rsidP="00873254">
      <w:pPr>
        <w:ind w:left="720"/>
        <w:rPr>
          <w:color w:val="FF0000"/>
        </w:rPr>
      </w:pPr>
      <w:r w:rsidRPr="00873254">
        <w:rPr>
          <w:b/>
          <w:bCs/>
          <w:noProof/>
        </w:rPr>
        <mc:AlternateContent>
          <mc:Choice Requires="wps">
            <w:drawing>
              <wp:anchor distT="0" distB="0" distL="114300" distR="114300" simplePos="0" relativeHeight="251659264" behindDoc="0" locked="0" layoutInCell="1" allowOverlap="1" wp14:anchorId="50DE16D3" wp14:editId="0BA7E460">
                <wp:simplePos x="0" y="0"/>
                <wp:positionH relativeFrom="column">
                  <wp:posOffset>11430</wp:posOffset>
                </wp:positionH>
                <wp:positionV relativeFrom="paragraph">
                  <wp:posOffset>55083</wp:posOffset>
                </wp:positionV>
                <wp:extent cx="389255" cy="213360"/>
                <wp:effectExtent l="0" t="0" r="10795" b="15240"/>
                <wp:wrapNone/>
                <wp:docPr id="1" name="Rectangle 1"/>
                <wp:cNvGraphicFramePr/>
                <a:graphic xmlns:a="http://schemas.openxmlformats.org/drawingml/2006/main">
                  <a:graphicData uri="http://schemas.microsoft.com/office/word/2010/wordprocessingShape">
                    <wps:wsp>
                      <wps:cNvSpPr/>
                      <wps:spPr>
                        <a:xfrm>
                          <a:off x="0" y="0"/>
                          <a:ext cx="389255" cy="2133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93DA92" id="Rectangle 1" o:spid="_x0000_s1026" style="position:absolute;margin-left:.9pt;margin-top:4.35pt;width:30.65pt;height:1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" filled="f" strokecolor="#1f3763 [1604]" strokeweight="1pt"/>
            </w:pict>
          </mc:Fallback>
        </mc:AlternateContent>
      </w:r>
      <w:r w:rsidR="00873254" w:rsidRPr="00873254">
        <w:rPr>
          <w:b/>
          <w:bCs/>
        </w:rPr>
        <w:t>A pallet of renewable heat logs</w:t>
      </w:r>
      <w:r w:rsidR="00CC62D2">
        <w:rPr>
          <w:b/>
          <w:bCs/>
        </w:rPr>
        <w:t xml:space="preserve"> from </w:t>
      </w:r>
      <w:proofErr w:type="spellStart"/>
      <w:r w:rsidR="00CC62D2">
        <w:rPr>
          <w:b/>
          <w:bCs/>
        </w:rPr>
        <w:t>Bedmax</w:t>
      </w:r>
      <w:proofErr w:type="spellEnd"/>
      <w:r w:rsidR="00F55C66">
        <w:rPr>
          <w:b/>
          <w:bCs/>
        </w:rPr>
        <w:t xml:space="preserve"> (1 tonne</w:t>
      </w:r>
      <w:r w:rsidR="00F55C66" w:rsidRPr="00F55C66">
        <w:rPr>
          <w:b/>
          <w:bCs/>
        </w:rPr>
        <w:t>)</w:t>
      </w:r>
      <w:r w:rsidR="00873254" w:rsidRPr="00F55C66">
        <w:t xml:space="preserve">. </w:t>
      </w:r>
      <w:r w:rsidR="00F55C66" w:rsidRPr="00F55C66">
        <w:t>T</w:t>
      </w:r>
      <w:r w:rsidR="00F55C66" w:rsidRPr="00F55C66">
        <w:t>hese will be delivered wrapped on a pallet to your door and come in 20kg sealed bags</w:t>
      </w:r>
      <w:r w:rsidR="00F55C66" w:rsidRPr="00F55C66">
        <w:t>.</w:t>
      </w:r>
      <w:r w:rsidR="00F55C66">
        <w:rPr>
          <w:color w:val="FF0000"/>
        </w:rPr>
        <w:t xml:space="preserve"> </w:t>
      </w:r>
    </w:p>
    <w:p w14:paraId="79AE49FC" w14:textId="1CBEC96C" w:rsidR="00AC6100" w:rsidRPr="00FE0C96" w:rsidRDefault="00A83ECD" w:rsidP="00AC6100">
      <w:pPr>
        <w:ind w:left="720"/>
        <w:rPr>
          <w:color w:val="FF0000"/>
        </w:rPr>
      </w:pPr>
      <w:r w:rsidRPr="00873254">
        <w:rPr>
          <w:b/>
          <w:bCs/>
          <w:noProof/>
        </w:rPr>
        <mc:AlternateContent>
          <mc:Choice Requires="wps">
            <w:drawing>
              <wp:anchor distT="0" distB="0" distL="114300" distR="114300" simplePos="0" relativeHeight="251660288" behindDoc="0" locked="0" layoutInCell="1" allowOverlap="1" wp14:anchorId="051EBD8D" wp14:editId="47521469">
                <wp:simplePos x="0" y="0"/>
                <wp:positionH relativeFrom="column">
                  <wp:posOffset>12700</wp:posOffset>
                </wp:positionH>
                <wp:positionV relativeFrom="paragraph">
                  <wp:posOffset>29048</wp:posOffset>
                </wp:positionV>
                <wp:extent cx="389255" cy="249555"/>
                <wp:effectExtent l="0" t="0" r="10795" b="17145"/>
                <wp:wrapNone/>
                <wp:docPr id="3" name="Rectangle 3"/>
                <wp:cNvGraphicFramePr/>
                <a:graphic xmlns:a="http://schemas.openxmlformats.org/drawingml/2006/main">
                  <a:graphicData uri="http://schemas.microsoft.com/office/word/2010/wordprocessingShape">
                    <wps:wsp>
                      <wps:cNvSpPr/>
                      <wps:spPr>
                        <a:xfrm>
                          <a:off x="0" y="0"/>
                          <a:ext cx="389255" cy="24955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5A88D5" id="Rectangle 3" o:spid="_x0000_s1026" style="position:absolute;margin-left:1pt;margin-top:2.3pt;width:30.65pt;height:1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" filled="f" strokecolor="#1f3763 [1604]" strokeweight="1pt"/>
            </w:pict>
          </mc:Fallback>
        </mc:AlternateContent>
      </w:r>
      <w:r w:rsidR="00873254" w:rsidRPr="00873254">
        <w:rPr>
          <w:b/>
          <w:bCs/>
        </w:rPr>
        <w:t>2</w:t>
      </w:r>
      <w:r w:rsidR="00873254" w:rsidRPr="00D341BE">
        <w:rPr>
          <w:b/>
          <w:bCs/>
        </w:rPr>
        <w:t xml:space="preserve"> m</w:t>
      </w:r>
      <w:r w:rsidR="00873254" w:rsidRPr="00D341BE">
        <w:rPr>
          <w:b/>
          <w:bCs/>
          <w:vertAlign w:val="superscript"/>
        </w:rPr>
        <w:t xml:space="preserve">3 </w:t>
      </w:r>
      <w:r w:rsidR="00873254" w:rsidRPr="00D341BE">
        <w:rPr>
          <w:b/>
          <w:bCs/>
        </w:rPr>
        <w:t xml:space="preserve">of </w:t>
      </w:r>
      <w:r w:rsidR="00D341BE" w:rsidRPr="00D341BE">
        <w:rPr>
          <w:b/>
          <w:bCs/>
        </w:rPr>
        <w:t>barn dried</w:t>
      </w:r>
      <w:r w:rsidR="00873254" w:rsidRPr="00D341BE">
        <w:rPr>
          <w:b/>
          <w:bCs/>
        </w:rPr>
        <w:t xml:space="preserve"> hardwood logs</w:t>
      </w:r>
      <w:r w:rsidR="006135F6">
        <w:rPr>
          <w:b/>
          <w:bCs/>
        </w:rPr>
        <w:t xml:space="preserve">. </w:t>
      </w:r>
      <w:r w:rsidR="006135F6" w:rsidRPr="006135F6">
        <w:t>These</w:t>
      </w:r>
      <w:r w:rsidR="006135F6">
        <w:rPr>
          <w:b/>
          <w:bCs/>
        </w:rPr>
        <w:t xml:space="preserve"> </w:t>
      </w:r>
      <w:r w:rsidR="006135F6">
        <w:t xml:space="preserve">may be </w:t>
      </w:r>
      <w:r w:rsidR="005519DA" w:rsidRPr="00D341BE">
        <w:t>delivered loose</w:t>
      </w:r>
      <w:r w:rsidR="001F74A9" w:rsidRPr="00D341BE">
        <w:t xml:space="preserve"> by to your door</w:t>
      </w:r>
      <w:r w:rsidR="005519DA" w:rsidRPr="00D341BE">
        <w:t xml:space="preserve">. Help </w:t>
      </w:r>
      <w:r w:rsidR="006135F6">
        <w:t xml:space="preserve">with storage </w:t>
      </w:r>
      <w:r w:rsidR="005519DA" w:rsidRPr="00D341BE">
        <w:t xml:space="preserve">can be provided if needed, please note on form. </w:t>
      </w:r>
      <w:r w:rsidR="008F0F91" w:rsidRPr="00D341BE">
        <w:t xml:space="preserve"> </w:t>
      </w:r>
    </w:p>
    <w:p w14:paraId="0EF91793" w14:textId="4C07855F" w:rsidR="00873254" w:rsidRDefault="00AC6100" w:rsidP="00873254">
      <w:pPr>
        <w:ind w:firstLine="720"/>
      </w:pPr>
      <w:r w:rsidRPr="00873254">
        <w:rPr>
          <w:b/>
          <w:bCs/>
          <w:noProof/>
        </w:rPr>
        <mc:AlternateContent>
          <mc:Choice Requires="wps">
            <w:drawing>
              <wp:anchor distT="0" distB="0" distL="114300" distR="114300" simplePos="0" relativeHeight="251661312" behindDoc="0" locked="0" layoutInCell="1" allowOverlap="1" wp14:anchorId="286D6997" wp14:editId="690A2F37">
                <wp:simplePos x="0" y="0"/>
                <wp:positionH relativeFrom="column">
                  <wp:posOffset>4445</wp:posOffset>
                </wp:positionH>
                <wp:positionV relativeFrom="paragraph">
                  <wp:posOffset>11430</wp:posOffset>
                </wp:positionV>
                <wp:extent cx="389255" cy="241300"/>
                <wp:effectExtent l="0" t="0" r="10795" b="25400"/>
                <wp:wrapNone/>
                <wp:docPr id="4" name="Rectangle 4"/>
                <wp:cNvGraphicFramePr/>
                <a:graphic xmlns:a="http://schemas.openxmlformats.org/drawingml/2006/main">
                  <a:graphicData uri="http://schemas.microsoft.com/office/word/2010/wordprocessingShape">
                    <wps:wsp>
                      <wps:cNvSpPr/>
                      <wps:spPr>
                        <a:xfrm>
                          <a:off x="0" y="0"/>
                          <a:ext cx="389255" cy="2413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B7F934C" id="Rectangle 4" o:spid="_x0000_s1026" style="position:absolute;margin-left:.35pt;margin-top:.9pt;width:30.65pt;height:19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" filled="f" strokecolor="#1f3763 [1604]" strokeweight="1pt"/>
            </w:pict>
          </mc:Fallback>
        </mc:AlternateContent>
      </w:r>
      <w:r w:rsidR="00873254" w:rsidRPr="00873254">
        <w:rPr>
          <w:b/>
          <w:bCs/>
        </w:rPr>
        <w:t xml:space="preserve">A </w:t>
      </w:r>
      <w:r w:rsidR="008F0F91">
        <w:rPr>
          <w:b/>
          <w:bCs/>
        </w:rPr>
        <w:t xml:space="preserve">£250 </w:t>
      </w:r>
      <w:r w:rsidR="00873254" w:rsidRPr="00873254">
        <w:rPr>
          <w:b/>
          <w:bCs/>
        </w:rPr>
        <w:t xml:space="preserve">voucher </w:t>
      </w:r>
      <w:r w:rsidR="008F0F91">
        <w:rPr>
          <w:b/>
          <w:bCs/>
        </w:rPr>
        <w:t xml:space="preserve">for coal </w:t>
      </w:r>
      <w:r w:rsidR="00873254">
        <w:t>from Williamsons of Berwick.</w:t>
      </w:r>
    </w:p>
    <w:p w14:paraId="74FC2BCA" w14:textId="2BCB57DD" w:rsidR="00873254" w:rsidRDefault="00730450" w:rsidP="00873254">
      <w:pPr>
        <w:ind w:left="720"/>
        <w:jc w:val="both"/>
      </w:pPr>
      <w:r w:rsidRPr="00E76674">
        <w:rPr>
          <w:b/>
          <w:bCs/>
          <w:noProof/>
        </w:rPr>
        <mc:AlternateContent>
          <mc:Choice Requires="wps">
            <w:drawing>
              <wp:anchor distT="0" distB="0" distL="114300" distR="114300" simplePos="0" relativeHeight="251665408" behindDoc="0" locked="0" layoutInCell="1" allowOverlap="1" wp14:anchorId="676D6C14" wp14:editId="3DE3AC30">
                <wp:simplePos x="0" y="0"/>
                <wp:positionH relativeFrom="margin">
                  <wp:align>left</wp:align>
                </wp:positionH>
                <wp:positionV relativeFrom="paragraph">
                  <wp:posOffset>393065</wp:posOffset>
                </wp:positionV>
                <wp:extent cx="389255" cy="249382"/>
                <wp:effectExtent l="0" t="0" r="10795" b="17780"/>
                <wp:wrapNone/>
                <wp:docPr id="565115981" name="Rectangle 565115981"/>
                <wp:cNvGraphicFramePr/>
                <a:graphic xmlns:a="http://schemas.openxmlformats.org/drawingml/2006/main">
                  <a:graphicData uri="http://schemas.microsoft.com/office/word/2010/wordprocessingShape">
                    <wps:wsp>
                      <wps:cNvSpPr/>
                      <wps:spPr>
                        <a:xfrm>
                          <a:off x="0" y="0"/>
                          <a:ext cx="389255" cy="24938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A1BD08" id="Rectangle 565115981" o:spid="_x0000_s1026" style="position:absolute;margin-left:0;margin-top:30.95pt;width:30.65pt;height:19.6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" filled="f" strokecolor="#1f3763 [1604]" strokeweight="1pt">
                <w10:wrap anchorx="margin"/>
              </v:rect>
            </w:pict>
          </mc:Fallback>
        </mc:AlternateContent>
      </w:r>
      <w:r w:rsidR="00873254" w:rsidRPr="00E76674">
        <w:rPr>
          <w:b/>
          <w:bCs/>
          <w:noProof/>
        </w:rPr>
        <mc:AlternateContent>
          <mc:Choice Requires="wps">
            <w:drawing>
              <wp:anchor distT="0" distB="0" distL="114300" distR="114300" simplePos="0" relativeHeight="251663360" behindDoc="0" locked="0" layoutInCell="1" allowOverlap="1" wp14:anchorId="708671B6" wp14:editId="68D550FC">
                <wp:simplePos x="0" y="0"/>
                <wp:positionH relativeFrom="column">
                  <wp:posOffset>11875</wp:posOffset>
                </wp:positionH>
                <wp:positionV relativeFrom="paragraph">
                  <wp:posOffset>20725</wp:posOffset>
                </wp:positionV>
                <wp:extent cx="389255" cy="249382"/>
                <wp:effectExtent l="0" t="0" r="10795" b="17780"/>
                <wp:wrapNone/>
                <wp:docPr id="6" name="Rectangle 6"/>
                <wp:cNvGraphicFramePr/>
                <a:graphic xmlns:a="http://schemas.openxmlformats.org/drawingml/2006/main">
                  <a:graphicData uri="http://schemas.microsoft.com/office/word/2010/wordprocessingShape">
                    <wps:wsp>
                      <wps:cNvSpPr/>
                      <wps:spPr>
                        <a:xfrm>
                          <a:off x="0" y="0"/>
                          <a:ext cx="389255" cy="24938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FC4DF9" id="Rectangle 6" o:spid="_x0000_s1026" style="position:absolute;margin-left:.95pt;margin-top:1.65pt;width:30.65pt;height:1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" filled="f" strokecolor="#1f3763 [1604]" strokeweight="1pt"/>
            </w:pict>
          </mc:Fallback>
        </mc:AlternateContent>
      </w:r>
      <w:r w:rsidR="00A83ECD">
        <w:rPr>
          <w:b/>
          <w:bCs/>
        </w:rPr>
        <w:t>A</w:t>
      </w:r>
      <w:r w:rsidR="008F0F91">
        <w:rPr>
          <w:b/>
          <w:bCs/>
        </w:rPr>
        <w:t xml:space="preserve"> cash payment of £250 </w:t>
      </w:r>
      <w:r>
        <w:rPr>
          <w:b/>
          <w:bCs/>
        </w:rPr>
        <w:t>for households with no ability to burn any of the solid fuel options</w:t>
      </w:r>
      <w:r w:rsidR="008F0F91">
        <w:rPr>
          <w:b/>
          <w:bCs/>
        </w:rPr>
        <w:t xml:space="preserve">. </w:t>
      </w:r>
      <w:r w:rsidR="00A83ECD">
        <w:t xml:space="preserve">Your </w:t>
      </w:r>
      <w:r w:rsidR="00873254">
        <w:t xml:space="preserve">bank details </w:t>
      </w:r>
      <w:r w:rsidR="00A83ECD">
        <w:t xml:space="preserve">must be </w:t>
      </w:r>
      <w:r w:rsidR="00873254">
        <w:t>written on this form. Payment by BACS only.</w:t>
      </w:r>
    </w:p>
    <w:p w14:paraId="5165F03C" w14:textId="5C62C8FC" w:rsidR="00730450" w:rsidRDefault="00730450" w:rsidP="00873254">
      <w:pPr>
        <w:ind w:left="720"/>
        <w:jc w:val="both"/>
      </w:pPr>
      <w:r w:rsidRPr="00730450">
        <w:rPr>
          <w:b/>
          <w:bCs/>
        </w:rPr>
        <w:t xml:space="preserve">A cash payment of £100 for households with the ability to burn solid </w:t>
      </w:r>
      <w:proofErr w:type="gramStart"/>
      <w:r w:rsidRPr="00730450">
        <w:rPr>
          <w:b/>
          <w:bCs/>
        </w:rPr>
        <w:t>fuel, but</w:t>
      </w:r>
      <w:proofErr w:type="gramEnd"/>
      <w:r w:rsidRPr="00730450">
        <w:rPr>
          <w:b/>
          <w:bCs/>
        </w:rPr>
        <w:t xml:space="preserve"> not wanting to apply for it.</w:t>
      </w:r>
      <w:r>
        <w:t xml:space="preserve"> Your bank details must be written on this form. Payment by BACS only. </w:t>
      </w:r>
    </w:p>
    <w:p w14:paraId="7C6AC55D" w14:textId="3C5554FB" w:rsidR="00873254" w:rsidRDefault="00873254">
      <w:r>
        <w:t>Name……………………………………………………………</w:t>
      </w:r>
      <w:proofErr w:type="gramStart"/>
      <w:r>
        <w:t>…..</w:t>
      </w:r>
      <w:proofErr w:type="gramEnd"/>
      <w:r>
        <w:t xml:space="preserve">   Phone Number……………………………………………</w:t>
      </w:r>
      <w:proofErr w:type="gramStart"/>
      <w:r>
        <w:t>…..</w:t>
      </w:r>
      <w:proofErr w:type="gramEnd"/>
    </w:p>
    <w:p w14:paraId="30AA012B" w14:textId="72C4A70F" w:rsidR="00873254" w:rsidRDefault="00873254">
      <w:proofErr w:type="gramStart"/>
      <w:r>
        <w:t>Address:…</w:t>
      </w:r>
      <w:proofErr w:type="gramEnd"/>
      <w:r>
        <w:t>…………………………………………………………………………………………………………………………………</w:t>
      </w:r>
      <w:proofErr w:type="gramStart"/>
      <w:r>
        <w:t>…..</w:t>
      </w:r>
      <w:proofErr w:type="gramEnd"/>
    </w:p>
    <w:p w14:paraId="00A99BB8" w14:textId="05C7A043" w:rsidR="00E76674" w:rsidRDefault="00873254">
      <w:r>
        <w:t>Email Address……………………………………………………………………………………………………………………………….</w:t>
      </w:r>
    </w:p>
    <w:p w14:paraId="1E8ED603" w14:textId="28FC9413" w:rsidR="00873254" w:rsidRDefault="00873254" w:rsidP="00873254">
      <w:pPr>
        <w:pStyle w:val="ListParagraph"/>
        <w:numPr>
          <w:ilvl w:val="0"/>
          <w:numId w:val="1"/>
        </w:numPr>
        <w:jc w:val="both"/>
      </w:pPr>
      <w:r>
        <w:t>I confirm that I am a Householder within the Parish of Ellingham</w:t>
      </w:r>
      <w:r w:rsidR="00C2724D">
        <w:t xml:space="preserve">, </w:t>
      </w:r>
      <w:r>
        <w:t>that the address provided is my primary place of residence</w:t>
      </w:r>
      <w:r w:rsidR="00325EF4">
        <w:t xml:space="preserve"> </w:t>
      </w:r>
      <w:r w:rsidR="00325EF4" w:rsidRPr="00325EF4">
        <w:t>and recorded on the electoral roll</w:t>
      </w:r>
      <w:r w:rsidR="00C2724D">
        <w:t xml:space="preserve"> and I </w:t>
      </w:r>
      <w:r w:rsidR="00CB075B">
        <w:t xml:space="preserve">intend to </w:t>
      </w:r>
      <w:r w:rsidR="00C2724D">
        <w:t>remain a resident this winter</w:t>
      </w:r>
      <w:r>
        <w:t>.</w:t>
      </w:r>
      <w:r w:rsidR="001B14FA">
        <w:t xml:space="preserve"> </w:t>
      </w:r>
      <w:r w:rsidR="001B14FA" w:rsidRPr="00A51031">
        <w:t>You will be asked to prove residency</w:t>
      </w:r>
      <w:r w:rsidR="00B7641A" w:rsidRPr="00A51031">
        <w:t xml:space="preserve">, and if </w:t>
      </w:r>
      <w:proofErr w:type="gramStart"/>
      <w:r w:rsidR="00B7641A" w:rsidRPr="00A51031">
        <w:t>not</w:t>
      </w:r>
      <w:proofErr w:type="gramEnd"/>
      <w:r w:rsidR="00B7641A" w:rsidRPr="00A51031">
        <w:t xml:space="preserve"> resident you will be expected to return funds or fuel</w:t>
      </w:r>
      <w:r w:rsidR="001B14FA" w:rsidRPr="00A51031">
        <w:t>.</w:t>
      </w:r>
      <w:r w:rsidR="001B14FA">
        <w:t xml:space="preserve"> </w:t>
      </w:r>
    </w:p>
    <w:p w14:paraId="75A4B891" w14:textId="64C32972" w:rsidR="00873254" w:rsidRDefault="00873254" w:rsidP="00873254">
      <w:pPr>
        <w:pStyle w:val="ListParagraph"/>
        <w:numPr>
          <w:ilvl w:val="0"/>
          <w:numId w:val="1"/>
        </w:numPr>
        <w:jc w:val="both"/>
      </w:pPr>
      <w:r>
        <w:t>I consent to the use and processing of my personal information, in accordance with the GDPR requirements.</w:t>
      </w:r>
    </w:p>
    <w:p w14:paraId="376E8411" w14:textId="5F0F9C95" w:rsidR="00A83ECD" w:rsidRDefault="00873254" w:rsidP="00B24D06">
      <w:pPr>
        <w:pStyle w:val="ListParagraph"/>
        <w:numPr>
          <w:ilvl w:val="0"/>
          <w:numId w:val="1"/>
        </w:numPr>
        <w:jc w:val="both"/>
      </w:pPr>
      <w:r>
        <w:t>I confirm that if I do not receive confirmation of this order by phone or email, it is my responsibility to get in touch with Ellingham Community Trust.</w:t>
      </w:r>
    </w:p>
    <w:p w14:paraId="59C3D081" w14:textId="1E13217F" w:rsidR="007917F3" w:rsidRDefault="00873254">
      <w:r>
        <w:t>Signature………………………………………………………………………….  Date…………………….</w:t>
      </w:r>
    </w:p>
    <w:p w14:paraId="7B9B4749" w14:textId="5AF526B2" w:rsidR="007917F3" w:rsidRPr="008F0F91" w:rsidRDefault="00873254">
      <w:r>
        <w:t>Account No……………………………… Sort Code…………………………… (cash options only</w:t>
      </w:r>
      <w:r w:rsidR="00C26BBE">
        <w:t>, please print clearly</w:t>
      </w:r>
      <w:r>
        <w:t>)</w:t>
      </w:r>
    </w:p>
    <w:p w14:paraId="631A719A" w14:textId="71C5B28A" w:rsidR="00873254" w:rsidRPr="009227CA" w:rsidRDefault="00873254" w:rsidP="009227CA">
      <w:pPr>
        <w:rPr>
          <w:b/>
          <w:bCs/>
          <w:u w:val="single"/>
        </w:rPr>
      </w:pPr>
      <w:proofErr w:type="gramStart"/>
      <w:r w:rsidRPr="00873254">
        <w:rPr>
          <w:b/>
          <w:bCs/>
          <w:u w:val="single"/>
        </w:rPr>
        <w:t>CONDITIONS</w:t>
      </w:r>
      <w:r w:rsidR="009227CA">
        <w:rPr>
          <w:b/>
          <w:bCs/>
          <w:u w:val="single"/>
        </w:rPr>
        <w:t xml:space="preserve"> </w:t>
      </w:r>
      <w:r w:rsidR="009227CA" w:rsidRPr="009227CA">
        <w:rPr>
          <w:b/>
          <w:bCs/>
        </w:rPr>
        <w:t>:</w:t>
      </w:r>
      <w:proofErr w:type="gramEnd"/>
      <w:r w:rsidR="009227CA" w:rsidRPr="009227CA">
        <w:rPr>
          <w:b/>
          <w:bCs/>
        </w:rPr>
        <w:t xml:space="preserve"> </w:t>
      </w:r>
      <w:r w:rsidRPr="00873254">
        <w:rPr>
          <w:sz w:val="20"/>
          <w:szCs w:val="20"/>
        </w:rPr>
        <w:t>Only one application per Household will be accepted. ECT accepts no responsibility for use or misuse of the fuel and makes no guarantee about is performance, quality or quantity.</w:t>
      </w:r>
      <w:r w:rsidR="00C543E4">
        <w:rPr>
          <w:sz w:val="20"/>
          <w:szCs w:val="20"/>
        </w:rPr>
        <w:t xml:space="preserve"> Feedback is appreciated.</w:t>
      </w:r>
    </w:p>
    <w:p w14:paraId="3D91249B" w14:textId="4C6E88C5" w:rsidR="00873254" w:rsidRPr="00873254" w:rsidRDefault="00873254" w:rsidP="00873254">
      <w:pPr>
        <w:jc w:val="both"/>
        <w:rPr>
          <w:sz w:val="20"/>
          <w:szCs w:val="20"/>
        </w:rPr>
      </w:pPr>
      <w:r w:rsidRPr="00873254">
        <w:rPr>
          <w:sz w:val="20"/>
          <w:szCs w:val="20"/>
        </w:rPr>
        <w:t>ECT is committed to the protection of your privacy</w:t>
      </w:r>
      <w:r>
        <w:rPr>
          <w:sz w:val="20"/>
          <w:szCs w:val="20"/>
        </w:rPr>
        <w:t>.</w:t>
      </w:r>
      <w:r w:rsidRPr="00873254">
        <w:rPr>
          <w:sz w:val="20"/>
          <w:szCs w:val="20"/>
        </w:rPr>
        <w:t xml:space="preserve"> We will only use the personal information that we collect from you in accordance with the General Data Protection Regulations (GDPR) 2018. ECT will only use your personal information to process, administer and deliver the Solid Fuel Scheme unless you have consented its use for other ECT purposes. Your information is held securely during this process and is deleted immediately afterwards. We do not transfer your personal information to any third party. For further information on GDPR, please visit www.ico.org.uk</w:t>
      </w:r>
    </w:p>
    <w:sectPr w:rsidR="00873254" w:rsidRPr="00873254" w:rsidSect="009227CA">
      <w:headerReference w:type="even" r:id="rId9"/>
      <w:headerReference w:type="default" r:id="rId10"/>
      <w:footerReference w:type="even" r:id="rId11"/>
      <w:footerReference w:type="default" r:id="rId12"/>
      <w:headerReference w:type="first" r:id="rId13"/>
      <w:footerReference w:type="first" r:id="rId14"/>
      <w:pgSz w:w="11906" w:h="16838"/>
      <w:pgMar w:top="851" w:right="851" w:bottom="1134" w:left="851" w:header="709" w:footer="1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81CAB" w14:textId="77777777" w:rsidR="00697733" w:rsidRDefault="00697733" w:rsidP="009227CA">
      <w:pPr>
        <w:spacing w:after="0" w:line="240" w:lineRule="auto"/>
      </w:pPr>
      <w:r>
        <w:separator/>
      </w:r>
    </w:p>
  </w:endnote>
  <w:endnote w:type="continuationSeparator" w:id="0">
    <w:p w14:paraId="35965CAD" w14:textId="77777777" w:rsidR="00697733" w:rsidRDefault="00697733" w:rsidP="00922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C0611" w14:textId="77777777" w:rsidR="003804B3" w:rsidRDefault="003804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F490C" w14:textId="77777777" w:rsidR="003804B3" w:rsidRDefault="003804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33550" w14:textId="77777777" w:rsidR="003804B3" w:rsidRDefault="003804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8C26E" w14:textId="77777777" w:rsidR="00697733" w:rsidRDefault="00697733" w:rsidP="009227CA">
      <w:pPr>
        <w:spacing w:after="0" w:line="240" w:lineRule="auto"/>
      </w:pPr>
      <w:r>
        <w:separator/>
      </w:r>
    </w:p>
  </w:footnote>
  <w:footnote w:type="continuationSeparator" w:id="0">
    <w:p w14:paraId="670F1F8B" w14:textId="77777777" w:rsidR="00697733" w:rsidRDefault="00697733" w:rsidP="00922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91375" w14:textId="77102FFF" w:rsidR="003804B3" w:rsidRDefault="003804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28CDD" w14:textId="430E463E" w:rsidR="009227CA" w:rsidRDefault="009227CA" w:rsidP="009227CA">
    <w:pPr>
      <w:pStyle w:val="Annexlist"/>
      <w:spacing w:after="0"/>
    </w:pPr>
    <w:r>
      <w:rPr>
        <w:noProof/>
      </w:rPr>
      <w:drawing>
        <wp:anchor distT="0" distB="0" distL="114300" distR="114300" simplePos="0" relativeHeight="251659264" behindDoc="0" locked="0" layoutInCell="1" allowOverlap="1" wp14:anchorId="75C3F97D" wp14:editId="7A472EE3">
          <wp:simplePos x="0" y="0"/>
          <wp:positionH relativeFrom="margin">
            <wp:align>right</wp:align>
          </wp:positionH>
          <wp:positionV relativeFrom="paragraph">
            <wp:posOffset>-78105</wp:posOffset>
          </wp:positionV>
          <wp:extent cx="607060" cy="598170"/>
          <wp:effectExtent l="0" t="0" r="2540" b="0"/>
          <wp:wrapThrough wrapText="bothSides">
            <wp:wrapPolygon edited="0">
              <wp:start x="0" y="0"/>
              <wp:lineTo x="0" y="20637"/>
              <wp:lineTo x="21013" y="20637"/>
              <wp:lineTo x="21013" y="0"/>
              <wp:lineTo x="0" y="0"/>
            </wp:wrapPolygon>
          </wp:wrapThrough>
          <wp:docPr id="1951493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634327" name="Picture 1849634327"/>
                  <pic:cNvPicPr/>
                </pic:nvPicPr>
                <pic:blipFill>
                  <a:blip r:embed="rId1">
                    <a:extLst>
                      <a:ext uri="{28A0092B-C50C-407E-A947-70E740481C1C}">
                        <a14:useLocalDpi xmlns:a14="http://schemas.microsoft.com/office/drawing/2010/main" val="0"/>
                      </a:ext>
                    </a:extLst>
                  </a:blip>
                  <a:stretch>
                    <a:fillRect/>
                  </a:stretch>
                </pic:blipFill>
                <pic:spPr>
                  <a:xfrm>
                    <a:off x="0" y="0"/>
                    <a:ext cx="607060" cy="598170"/>
                  </a:xfrm>
                  <a:prstGeom prst="rect">
                    <a:avLst/>
                  </a:prstGeom>
                </pic:spPr>
              </pic:pic>
            </a:graphicData>
          </a:graphic>
        </wp:anchor>
      </w:drawing>
    </w:r>
    <w:r>
      <w:t>Application</w:t>
    </w:r>
    <w:r>
      <w:tab/>
    </w:r>
    <w:r>
      <w:tab/>
    </w:r>
    <w:bookmarkStart w:id="1" w:name="_Hlk163077157"/>
    <w:r>
      <w:rPr>
        <w:b/>
        <w:bCs/>
        <w:sz w:val="40"/>
        <w:szCs w:val="40"/>
      </w:rPr>
      <w:t>Ellingham Community Trust</w:t>
    </w:r>
    <w:bookmarkEnd w:id="1"/>
    <w:r>
      <w:rPr>
        <w:b/>
        <w:bCs/>
        <w:sz w:val="40"/>
        <w:szCs w:val="4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6F935" w14:textId="569A432E" w:rsidR="003804B3" w:rsidRDefault="003804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C291C"/>
    <w:multiLevelType w:val="hybridMultilevel"/>
    <w:tmpl w:val="583A1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391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254"/>
    <w:rsid w:val="00010B35"/>
    <w:rsid w:val="00032122"/>
    <w:rsid w:val="00041335"/>
    <w:rsid w:val="000656FE"/>
    <w:rsid w:val="000C7097"/>
    <w:rsid w:val="001767ED"/>
    <w:rsid w:val="0019504C"/>
    <w:rsid w:val="001B14FA"/>
    <w:rsid w:val="001F74A9"/>
    <w:rsid w:val="00280220"/>
    <w:rsid w:val="002E3A4D"/>
    <w:rsid w:val="002E6357"/>
    <w:rsid w:val="00325EF4"/>
    <w:rsid w:val="00352D12"/>
    <w:rsid w:val="003538DF"/>
    <w:rsid w:val="003644FA"/>
    <w:rsid w:val="003804B3"/>
    <w:rsid w:val="003C550B"/>
    <w:rsid w:val="0042733F"/>
    <w:rsid w:val="004A437C"/>
    <w:rsid w:val="00523210"/>
    <w:rsid w:val="00530E71"/>
    <w:rsid w:val="00545EDA"/>
    <w:rsid w:val="005519DA"/>
    <w:rsid w:val="00563011"/>
    <w:rsid w:val="005B58FA"/>
    <w:rsid w:val="006135F6"/>
    <w:rsid w:val="00616347"/>
    <w:rsid w:val="00652BA0"/>
    <w:rsid w:val="0066084A"/>
    <w:rsid w:val="0067765E"/>
    <w:rsid w:val="006902F2"/>
    <w:rsid w:val="00697733"/>
    <w:rsid w:val="006B4247"/>
    <w:rsid w:val="0070238C"/>
    <w:rsid w:val="007125C7"/>
    <w:rsid w:val="00730450"/>
    <w:rsid w:val="00744D9D"/>
    <w:rsid w:val="007917F3"/>
    <w:rsid w:val="007C785A"/>
    <w:rsid w:val="00846F38"/>
    <w:rsid w:val="00873254"/>
    <w:rsid w:val="008963F5"/>
    <w:rsid w:val="008B5980"/>
    <w:rsid w:val="008F0F91"/>
    <w:rsid w:val="009227CA"/>
    <w:rsid w:val="009257FA"/>
    <w:rsid w:val="009818DC"/>
    <w:rsid w:val="00993BB1"/>
    <w:rsid w:val="009A164F"/>
    <w:rsid w:val="00A17F12"/>
    <w:rsid w:val="00A51031"/>
    <w:rsid w:val="00A651F7"/>
    <w:rsid w:val="00A83ECD"/>
    <w:rsid w:val="00AA22DF"/>
    <w:rsid w:val="00AB2426"/>
    <w:rsid w:val="00AC6100"/>
    <w:rsid w:val="00B24D06"/>
    <w:rsid w:val="00B62B92"/>
    <w:rsid w:val="00B7641A"/>
    <w:rsid w:val="00B91C43"/>
    <w:rsid w:val="00BB5B6D"/>
    <w:rsid w:val="00BC02F3"/>
    <w:rsid w:val="00BE3070"/>
    <w:rsid w:val="00C21E2D"/>
    <w:rsid w:val="00C26BBE"/>
    <w:rsid w:val="00C2724D"/>
    <w:rsid w:val="00C543E4"/>
    <w:rsid w:val="00C7607A"/>
    <w:rsid w:val="00CA6D2A"/>
    <w:rsid w:val="00CB075B"/>
    <w:rsid w:val="00CC62D2"/>
    <w:rsid w:val="00D014AD"/>
    <w:rsid w:val="00D341BE"/>
    <w:rsid w:val="00D530DC"/>
    <w:rsid w:val="00D83FE5"/>
    <w:rsid w:val="00D9041A"/>
    <w:rsid w:val="00DE79B7"/>
    <w:rsid w:val="00E76674"/>
    <w:rsid w:val="00E80056"/>
    <w:rsid w:val="00E93F25"/>
    <w:rsid w:val="00EB1DB3"/>
    <w:rsid w:val="00EF54DC"/>
    <w:rsid w:val="00F22011"/>
    <w:rsid w:val="00F55C66"/>
    <w:rsid w:val="00F867B1"/>
    <w:rsid w:val="00FE0C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4FB179"/>
  <w15:chartTrackingRefBased/>
  <w15:docId w15:val="{65B461C3-C919-4615-9E01-C68E6BB1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3254"/>
    <w:rPr>
      <w:color w:val="0563C1" w:themeColor="hyperlink"/>
      <w:u w:val="single"/>
    </w:rPr>
  </w:style>
  <w:style w:type="character" w:styleId="UnresolvedMention">
    <w:name w:val="Unresolved Mention"/>
    <w:basedOn w:val="DefaultParagraphFont"/>
    <w:uiPriority w:val="99"/>
    <w:semiHidden/>
    <w:unhideWhenUsed/>
    <w:rsid w:val="00873254"/>
    <w:rPr>
      <w:color w:val="605E5C"/>
      <w:shd w:val="clear" w:color="auto" w:fill="E1DFDD"/>
    </w:rPr>
  </w:style>
  <w:style w:type="paragraph" w:styleId="ListParagraph">
    <w:name w:val="List Paragraph"/>
    <w:basedOn w:val="Normal"/>
    <w:uiPriority w:val="34"/>
    <w:qFormat/>
    <w:rsid w:val="00873254"/>
    <w:pPr>
      <w:ind w:left="720"/>
      <w:contextualSpacing/>
    </w:pPr>
  </w:style>
  <w:style w:type="paragraph" w:styleId="Header">
    <w:name w:val="header"/>
    <w:basedOn w:val="Normal"/>
    <w:link w:val="HeaderChar"/>
    <w:uiPriority w:val="99"/>
    <w:unhideWhenUsed/>
    <w:rsid w:val="009227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27CA"/>
  </w:style>
  <w:style w:type="paragraph" w:styleId="Footer">
    <w:name w:val="footer"/>
    <w:basedOn w:val="Normal"/>
    <w:link w:val="FooterChar"/>
    <w:uiPriority w:val="99"/>
    <w:unhideWhenUsed/>
    <w:rsid w:val="009227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27CA"/>
  </w:style>
  <w:style w:type="paragraph" w:customStyle="1" w:styleId="Annexlist">
    <w:name w:val="Annex list"/>
    <w:rsid w:val="009227CA"/>
    <w:pPr>
      <w:pBdr>
        <w:top w:val="nil"/>
        <w:left w:val="nil"/>
        <w:bottom w:val="nil"/>
        <w:right w:val="nil"/>
        <w:between w:val="nil"/>
        <w:bar w:val="nil"/>
      </w:pBdr>
      <w:spacing w:after="60" w:line="240" w:lineRule="auto"/>
    </w:pPr>
    <w:rPr>
      <w:rFonts w:ascii="Arial" w:eastAsia="Arial Unicode MS" w:hAnsi="Arial" w:cs="Arial Unicode MS"/>
      <w:color w:val="000000"/>
      <w:sz w:val="24"/>
      <w:szCs w:val="24"/>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linghamcommunitytrust@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0D8D3-9F4A-4F1A-A26C-0DC2FD2EF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Fell</dc:creator>
  <cp:keywords/>
  <dc:description/>
  <cp:lastModifiedBy>Virginia Mayes-Wright</cp:lastModifiedBy>
  <cp:revision>26</cp:revision>
  <cp:lastPrinted>2025-04-03T20:27:00Z</cp:lastPrinted>
  <dcterms:created xsi:type="dcterms:W3CDTF">2023-03-02T07:38:00Z</dcterms:created>
  <dcterms:modified xsi:type="dcterms:W3CDTF">2026-03-19T09:27:00Z</dcterms:modified>
</cp:coreProperties>
</file>